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1056"/>
        <w:tblW w:w="11392" w:type="dxa"/>
        <w:tblLook w:val="04A0" w:firstRow="1" w:lastRow="0" w:firstColumn="1" w:lastColumn="0" w:noHBand="0" w:noVBand="1"/>
      </w:tblPr>
      <w:tblGrid>
        <w:gridCol w:w="1036"/>
        <w:gridCol w:w="1073"/>
        <w:gridCol w:w="3011"/>
        <w:gridCol w:w="1483"/>
        <w:gridCol w:w="3199"/>
        <w:gridCol w:w="684"/>
        <w:gridCol w:w="684"/>
        <w:gridCol w:w="222"/>
      </w:tblGrid>
      <w:tr w:rsidR="00062B62" w:rsidRPr="00062B62" w14:paraId="40BB76A6" w14:textId="77777777" w:rsidTr="00062B62">
        <w:trPr>
          <w:gridAfter w:val="1"/>
          <w:wAfter w:w="222" w:type="dxa"/>
          <w:trHeight w:val="300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376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Promise Early Education Center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AA868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Site Supervisor Signature: _______________________</w:t>
            </w:r>
          </w:p>
        </w:tc>
      </w:tr>
      <w:tr w:rsidR="00062B62" w:rsidRPr="00062B62" w14:paraId="76A31191" w14:textId="77777777" w:rsidTr="00062B62">
        <w:trPr>
          <w:gridAfter w:val="1"/>
          <w:wAfter w:w="222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3821D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Daily Playground Inspection Form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37B22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Date: ____/____/____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7B71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00B6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62B62" w:rsidRPr="00062B62" w14:paraId="726845A6" w14:textId="77777777" w:rsidTr="00062B62">
        <w:trPr>
          <w:gridAfter w:val="1"/>
          <w:wAfter w:w="222" w:type="dxa"/>
          <w:trHeight w:val="408"/>
        </w:trPr>
        <w:tc>
          <w:tcPr>
            <w:tcW w:w="6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5E48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CENTER: ___________________________</w:t>
            </w:r>
          </w:p>
        </w:tc>
        <w:tc>
          <w:tcPr>
            <w:tcW w:w="3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C1A6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I = Inspected                                 U = Unlocked                                L = Locked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DC31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Month/Year:                                                                                                                                               _________           _____</w:t>
            </w:r>
          </w:p>
        </w:tc>
      </w:tr>
      <w:tr w:rsidR="00062B62" w:rsidRPr="00062B62" w14:paraId="16388D72" w14:textId="77777777" w:rsidTr="00062B62">
        <w:trPr>
          <w:trHeight w:val="288"/>
        </w:trPr>
        <w:tc>
          <w:tcPr>
            <w:tcW w:w="6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E944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A83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85D7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76BA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2B62" w:rsidRPr="00062B62" w14:paraId="742E7ACD" w14:textId="77777777" w:rsidTr="00DC674C">
        <w:trPr>
          <w:trHeight w:val="101"/>
        </w:trPr>
        <w:tc>
          <w:tcPr>
            <w:tcW w:w="6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1A05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EFD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8DAE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4659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12786D20" w14:textId="77777777" w:rsidTr="00062B62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0CB3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B62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FD2E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B62">
              <w:rPr>
                <w:rFonts w:ascii="Calibri" w:eastAsia="Times New Roman" w:hAnsi="Calibri" w:cs="Calibri"/>
                <w:b/>
                <w:bCs/>
                <w:color w:val="000000"/>
              </w:rPr>
              <w:t>Time: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927E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B62">
              <w:rPr>
                <w:rFonts w:ascii="Calibri" w:eastAsia="Times New Roman" w:hAnsi="Calibri" w:cs="Calibri"/>
                <w:b/>
                <w:bCs/>
                <w:color w:val="000000"/>
              </w:rPr>
              <w:t>Employee Name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23C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B62">
              <w:rPr>
                <w:rFonts w:ascii="Calibri" w:eastAsia="Times New Roman" w:hAnsi="Calibri" w:cs="Calibri"/>
                <w:b/>
                <w:bCs/>
                <w:color w:val="000000"/>
              </w:rPr>
              <w:t>I / U/ L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F84E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B62">
              <w:rPr>
                <w:rFonts w:ascii="Calibri" w:eastAsia="Times New Roman" w:hAnsi="Calibri" w:cs="Calibri"/>
                <w:b/>
                <w:bCs/>
                <w:color w:val="000000"/>
              </w:rPr>
              <w:t>Comments</w:t>
            </w:r>
          </w:p>
        </w:tc>
        <w:tc>
          <w:tcPr>
            <w:tcW w:w="222" w:type="dxa"/>
            <w:vAlign w:val="center"/>
            <w:hideMark/>
          </w:tcPr>
          <w:p w14:paraId="40BFA061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63552F93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2DD5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099D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9F95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DEE8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AEF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BC27F2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164FBE14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13D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2E26" w14:textId="3F946CED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2B3E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AF48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3B1D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74CBF32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7B7ED589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C1B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32D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82E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DFB7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67F8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AB4B91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37AAC311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DD22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EA2" w14:textId="5F5D6B80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286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3A52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14E2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760BAD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661B60CF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272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39E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A0F2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118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F316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FF7AEA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07EC1D74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48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F3A5" w14:textId="5D7C83A2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BF0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6C2E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F05D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DF7D67B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36532CC2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CC8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2CA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A4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B0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6082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9B1A78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63A1CE92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D0A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606B" w14:textId="0F2501B4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9CC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133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7F18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EFB28F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735836A3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A0D7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34D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FD8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8F9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943B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455EF3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4904A96E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B6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D99F" w14:textId="5143774F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62C2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7696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0C15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474A93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75C8FE07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FB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F2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1E06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9EC0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0C09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657867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5C3DEE1A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40FD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F9DB" w14:textId="06D5933A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3F7E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50E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F395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2291BE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62F846C2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519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924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A2D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AA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2FC7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5FB039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5922070A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85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2EE9" w14:textId="55BD39A0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D07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D1A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3D4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096ED80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6208AAAE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E5AD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C58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32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D36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FA62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FE8386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7DFF85C1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D0E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CF0" w14:textId="7E8D6F3B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8DAA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761E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420D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A79CECF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1BC3A3FC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43E9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12C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C4B9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1E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35900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4A4846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28627953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CC72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F958" w14:textId="46E9B8F6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8D3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840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5B8F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24F5451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6FB19406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2D15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66DA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AC6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061A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BDCF3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383763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2A67EF7F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99D4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0001" w14:textId="60F2470D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03B9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B67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38A90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8979626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5A9424C7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9DB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496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FD0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5A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ED869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411375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3216DE15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5C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4053" w14:textId="1B1576F5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875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19D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84D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DED179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2BE6A223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9E47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CAA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5A97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237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EA3F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E9A2E14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6F25923E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EFB5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C82C" w14:textId="7836834F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1C85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00A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77E9B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A0DC06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1B58FD15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39F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390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79B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2EA0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49A39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3D5E57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089A813B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E16D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E16C" w14:textId="0054F5EA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C95E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12E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C4C21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117AA3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39A7A9E6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8E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85A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8864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5DCA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ED2CC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C9895D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7A9CF7E8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B2B8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38B4" w14:textId="5974943A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E9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982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60AF7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EFF7E4D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1F05C07D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85D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7602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E5B2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5A2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DBC6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F7FF31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69E29AEC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C0A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510C" w14:textId="60F453AA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C4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9668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0D2F1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96C7A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0C9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794F44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1CB9EBB9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AE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E485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C9A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4DDA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A83A7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9873E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CBE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7F38FC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2D5FC48F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D952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F2B6" w14:textId="19890E36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F460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F2E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B1EB9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69AFC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B872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A4D3D7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512F5721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9B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49AE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B8A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B0DF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41648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95A2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4909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F2A84D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1F41061A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7FEE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995D" w14:textId="34FD0F8A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5EB4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1A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F6263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E64EE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6B0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FD5209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475E6466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DD54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6BC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A57B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AD6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E34B4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9285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A37A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C14AC6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B62" w:rsidRPr="00062B62" w14:paraId="17BF663B" w14:textId="77777777" w:rsidTr="00062B62">
        <w:trPr>
          <w:trHeight w:val="28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6810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DA78" w14:textId="0EC6A44C" w:rsidR="00062B62" w:rsidRPr="00062B62" w:rsidRDefault="00CC3CFD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062B62" w:rsidRPr="00062B6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1153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E01" w14:textId="77777777" w:rsidR="00062B62" w:rsidRPr="00062B62" w:rsidRDefault="00062B62" w:rsidP="0006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CF78" w14:textId="77777777" w:rsidR="00062B62" w:rsidRPr="00062B62" w:rsidRDefault="00062B62" w:rsidP="00062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2B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54DD6D" w14:textId="77777777" w:rsidR="00062B62" w:rsidRPr="00062B62" w:rsidRDefault="00062B62" w:rsidP="00062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49EC7B" w14:textId="77777777" w:rsidR="007F61BD" w:rsidRDefault="007F61BD"/>
    <w:p w14:paraId="5D4B8BD6" w14:textId="77777777" w:rsidR="00062B62" w:rsidRDefault="00062B62"/>
    <w:p w14:paraId="2C8DB202" w14:textId="77777777" w:rsidR="00062B62" w:rsidRDefault="00062B62"/>
    <w:p w14:paraId="442A6B09" w14:textId="70987742" w:rsidR="00062B62" w:rsidRPr="00BA1878" w:rsidRDefault="00062B62" w:rsidP="00062B62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A1878">
        <w:rPr>
          <w:rFonts w:ascii="Times New Roman" w:hAnsi="Times New Roman" w:cs="Times New Roman"/>
          <w:b/>
          <w:bCs/>
          <w:sz w:val="20"/>
          <w:szCs w:val="20"/>
          <w:u w:val="single"/>
        </w:rPr>
        <w:t>Play Area Inspection and Maintenance Checklist</w:t>
      </w:r>
    </w:p>
    <w:p w14:paraId="2762BF5A" w14:textId="77777777" w:rsidR="00062B62" w:rsidRPr="00BA1878" w:rsidRDefault="00062B62" w:rsidP="00062B62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2A23A7" w14:textId="756F349B" w:rsidR="00062B62" w:rsidRPr="00BA1878" w:rsidRDefault="00062B62" w:rsidP="00062B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A1878">
        <w:rPr>
          <w:rFonts w:ascii="Times New Roman" w:hAnsi="Times New Roman" w:cs="Times New Roman"/>
          <w:b/>
          <w:bCs/>
          <w:sz w:val="20"/>
          <w:szCs w:val="20"/>
          <w:u w:val="single"/>
        </w:rPr>
        <w:t>General Upkeep</w:t>
      </w:r>
    </w:p>
    <w:p w14:paraId="713D5D79" w14:textId="1A361E45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The entire playground is free from debris and litter (soda cans, bottles, cigarette butts, sharps, animal feces, glass, tree limbs, etc.) </w:t>
      </w:r>
    </w:p>
    <w:p w14:paraId="48D673B6" w14:textId="200B325E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There are no trip hazards (exposed footings or anchoring devices, rocks or debris). </w:t>
      </w:r>
    </w:p>
    <w:p w14:paraId="289AF09A" w14:textId="1BBE1EE4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There are no insect nests or toxic plants. </w:t>
      </w:r>
    </w:p>
    <w:p w14:paraId="788F9E35" w14:textId="528A0F0E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Ensure barrier to areas off limits to children (behind shed, behind ramp, </w:t>
      </w:r>
      <w:proofErr w:type="spellStart"/>
      <w:r w:rsidRPr="00BA1878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BA1878">
        <w:rPr>
          <w:rFonts w:ascii="Times New Roman" w:hAnsi="Times New Roman" w:cs="Times New Roman"/>
          <w:sz w:val="20"/>
          <w:szCs w:val="20"/>
        </w:rPr>
        <w:t xml:space="preserve">) are not compromised </w:t>
      </w:r>
    </w:p>
    <w:p w14:paraId="137BECDA" w14:textId="30393530" w:rsidR="00062B62" w:rsidRPr="00BA1878" w:rsidRDefault="00062B62" w:rsidP="00062B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A187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Fall Zones and Surfacing </w:t>
      </w:r>
    </w:p>
    <w:p w14:paraId="5E2E0995" w14:textId="4860FFC2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There is adequate protective equipment under and around the equipment </w:t>
      </w:r>
    </w:p>
    <w:p w14:paraId="61E3FDD3" w14:textId="001D2BFE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Loose-fill surfacing (mulch, wood chips) is free from foreign objects or debris </w:t>
      </w:r>
    </w:p>
    <w:p w14:paraId="3AB0ABBC" w14:textId="5775C588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Loose-fill surfacing or mats </w:t>
      </w:r>
      <w:proofErr w:type="gramStart"/>
      <w:r w:rsidRPr="00BA1878">
        <w:rPr>
          <w:rFonts w:ascii="Times New Roman" w:hAnsi="Times New Roman" w:cs="Times New Roman"/>
          <w:sz w:val="20"/>
          <w:szCs w:val="20"/>
        </w:rPr>
        <w:t>has</w:t>
      </w:r>
      <w:proofErr w:type="gramEnd"/>
      <w:r w:rsidRPr="00BA1878">
        <w:rPr>
          <w:rFonts w:ascii="Times New Roman" w:hAnsi="Times New Roman" w:cs="Times New Roman"/>
          <w:sz w:val="20"/>
          <w:szCs w:val="20"/>
        </w:rPr>
        <w:t xml:space="preserve"> been replaced less than 3”</w:t>
      </w:r>
      <w:r w:rsidR="00BA1878">
        <w:rPr>
          <w:rFonts w:ascii="Times New Roman" w:hAnsi="Times New Roman" w:cs="Times New Roman"/>
          <w:sz w:val="20"/>
          <w:szCs w:val="20"/>
        </w:rPr>
        <w:t xml:space="preserve"> </w:t>
      </w:r>
      <w:r w:rsidRPr="00BA1878">
        <w:rPr>
          <w:rFonts w:ascii="Times New Roman" w:hAnsi="Times New Roman" w:cs="Times New Roman"/>
          <w:sz w:val="20"/>
          <w:szCs w:val="20"/>
        </w:rPr>
        <w:t xml:space="preserve">under heavy use areas (under swings, slide, exits). Replace existing fill to the areas needed. </w:t>
      </w:r>
    </w:p>
    <w:p w14:paraId="3A0F6E8A" w14:textId="68856801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>Loose-fill surfacing is not compacted.</w:t>
      </w:r>
    </w:p>
    <w:p w14:paraId="05EF2690" w14:textId="2EE8A987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There are no holes, cracks and/or buckling of asphalt, concrete, or rubber ground materials </w:t>
      </w:r>
    </w:p>
    <w:p w14:paraId="0D8E9C72" w14:textId="670DBA3D" w:rsidR="00062B62" w:rsidRPr="00BA1878" w:rsidRDefault="00062B62" w:rsidP="00062B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A1878">
        <w:rPr>
          <w:rFonts w:ascii="Times New Roman" w:hAnsi="Times New Roman" w:cs="Times New Roman"/>
          <w:b/>
          <w:bCs/>
          <w:sz w:val="20"/>
          <w:szCs w:val="20"/>
          <w:u w:val="single"/>
        </w:rPr>
        <w:t>Equipment</w:t>
      </w:r>
    </w:p>
    <w:p w14:paraId="0B1E7BEA" w14:textId="1AB31A2D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Free from rush, rot, cracks, insect damage, or splinter </w:t>
      </w:r>
    </w:p>
    <w:p w14:paraId="6B58215F" w14:textId="32D74DB5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All equipment is securely anchored and stable </w:t>
      </w:r>
    </w:p>
    <w:p w14:paraId="390AC853" w14:textId="36C3F2B0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No hazardous protrusions, sharp points, corners or edges on the equipment </w:t>
      </w:r>
    </w:p>
    <w:p w14:paraId="02075F1B" w14:textId="6846C86B" w:rsidR="00062B62" w:rsidRPr="00BA1878" w:rsidRDefault="00062B62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No broken or missing components </w:t>
      </w:r>
      <w:r w:rsidR="00BA1878" w:rsidRPr="00BA1878">
        <w:rPr>
          <w:rFonts w:ascii="Times New Roman" w:hAnsi="Times New Roman" w:cs="Times New Roman"/>
          <w:sz w:val="20"/>
          <w:szCs w:val="20"/>
        </w:rPr>
        <w:t xml:space="preserve">(hand or guiderails, protective barriers, or steps) </w:t>
      </w:r>
    </w:p>
    <w:p w14:paraId="7766FAAD" w14:textId="2692724E" w:rsidR="00BA1878" w:rsidRPr="00BA1878" w:rsidRDefault="00BA1878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No damaged fences, benches, or signs. </w:t>
      </w:r>
    </w:p>
    <w:p w14:paraId="0749D174" w14:textId="6D5ACFD9" w:rsidR="00BA1878" w:rsidRPr="00BA1878" w:rsidRDefault="00BA1878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There are not potential clothing entanglement hazards (open S hooks, protruding bolts) </w:t>
      </w:r>
    </w:p>
    <w:p w14:paraId="1435C5DD" w14:textId="295FC4CF" w:rsidR="00BA1878" w:rsidRPr="00BA1878" w:rsidRDefault="00BA1878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>No Modifications to the equipment (ropes tied to equipment, swings looped over top)</w:t>
      </w:r>
    </w:p>
    <w:p w14:paraId="665C9691" w14:textId="526612CB" w:rsidR="00BA1878" w:rsidRPr="00BA1878" w:rsidRDefault="00BA1878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No crush and shearing points on exposed moving parts. </w:t>
      </w:r>
    </w:p>
    <w:p w14:paraId="642B00C5" w14:textId="3C4FCC71" w:rsidR="00BA1878" w:rsidRPr="00BA1878" w:rsidRDefault="00BA1878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Moving parts are not worn </w:t>
      </w:r>
    </w:p>
    <w:p w14:paraId="5966CB53" w14:textId="6E3213B6" w:rsidR="00BA1878" w:rsidRPr="00BA1878" w:rsidRDefault="00BA1878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No loose fastening devices, worn connections, damaged caps/plugs </w:t>
      </w:r>
    </w:p>
    <w:p w14:paraId="1B099C03" w14:textId="6C61121E" w:rsidR="00BA1878" w:rsidRPr="00BA1878" w:rsidRDefault="00BA1878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Plastic equipment is free from cracks and sharp edges </w:t>
      </w:r>
    </w:p>
    <w:p w14:paraId="3740395E" w14:textId="30CAEA72" w:rsidR="00BA1878" w:rsidRPr="00BA1878" w:rsidRDefault="00BA1878" w:rsidP="00062B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A1878">
        <w:rPr>
          <w:rFonts w:ascii="Times New Roman" w:hAnsi="Times New Roman" w:cs="Times New Roman"/>
          <w:b/>
          <w:bCs/>
          <w:sz w:val="20"/>
          <w:szCs w:val="20"/>
          <w:u w:val="single"/>
        </w:rPr>
        <w:t>Painted Surfaces</w:t>
      </w:r>
    </w:p>
    <w:p w14:paraId="17A88D34" w14:textId="63A063C9" w:rsidR="00BA1878" w:rsidRPr="00BA1878" w:rsidRDefault="00BA1878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 xml:space="preserve">Paint is not peeling, cracking, chipping or chalking </w:t>
      </w:r>
    </w:p>
    <w:p w14:paraId="5BA12571" w14:textId="3DC20C32" w:rsidR="00BA1878" w:rsidRPr="00BA1878" w:rsidRDefault="00BA1878" w:rsidP="00062B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A1878">
        <w:rPr>
          <w:rFonts w:ascii="Times New Roman" w:hAnsi="Times New Roman" w:cs="Times New Roman"/>
          <w:b/>
          <w:bCs/>
          <w:sz w:val="20"/>
          <w:szCs w:val="20"/>
          <w:u w:val="single"/>
        </w:rPr>
        <w:t>Drainage</w:t>
      </w:r>
    </w:p>
    <w:p w14:paraId="52614DAF" w14:textId="79EE19F9" w:rsidR="00BA1878" w:rsidRPr="00BA1878" w:rsidRDefault="00BA1878" w:rsidP="00062B62">
      <w:pPr>
        <w:rPr>
          <w:rFonts w:ascii="Times New Roman" w:hAnsi="Times New Roman" w:cs="Times New Roman"/>
          <w:sz w:val="20"/>
          <w:szCs w:val="20"/>
        </w:rPr>
      </w:pPr>
      <w:r w:rsidRPr="00BA1878">
        <w:rPr>
          <w:rFonts w:ascii="Times New Roman" w:hAnsi="Times New Roman" w:cs="Times New Roman"/>
          <w:sz w:val="20"/>
          <w:szCs w:val="20"/>
        </w:rPr>
        <w:t>The entire play area has satisfactory drainage (heavy use areas, under swings/slides)</w:t>
      </w:r>
    </w:p>
    <w:p w14:paraId="1DC56C63" w14:textId="58167930" w:rsidR="00BA1878" w:rsidRPr="00BA1878" w:rsidRDefault="00BA1878" w:rsidP="00062B6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A1878">
        <w:rPr>
          <w:rFonts w:ascii="Times New Roman" w:hAnsi="Times New Roman" w:cs="Times New Roman"/>
          <w:b/>
          <w:bCs/>
          <w:sz w:val="20"/>
          <w:szCs w:val="20"/>
        </w:rPr>
        <w:t>Hazards outside of fence that child could reach have been removed or brought to maintenances attention</w:t>
      </w:r>
    </w:p>
    <w:p w14:paraId="218823F6" w14:textId="77777777" w:rsidR="00BA1878" w:rsidRPr="00062B62" w:rsidRDefault="00BA1878" w:rsidP="00062B62">
      <w:pPr>
        <w:rPr>
          <w:rFonts w:ascii="Times New Roman" w:hAnsi="Times New Roman" w:cs="Times New Roman"/>
        </w:rPr>
      </w:pPr>
    </w:p>
    <w:p w14:paraId="297D88BC" w14:textId="77777777" w:rsidR="00062B62" w:rsidRPr="00062B62" w:rsidRDefault="00062B62" w:rsidP="00062B6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62B62" w:rsidRPr="00062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62"/>
    <w:rsid w:val="00062B62"/>
    <w:rsid w:val="00155FE5"/>
    <w:rsid w:val="001574E5"/>
    <w:rsid w:val="00463845"/>
    <w:rsid w:val="005528BA"/>
    <w:rsid w:val="007F61BD"/>
    <w:rsid w:val="00BA1878"/>
    <w:rsid w:val="00CC3CFD"/>
    <w:rsid w:val="00D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BEED"/>
  <w15:chartTrackingRefBased/>
  <w15:docId w15:val="{A96A221E-4C17-4EBC-BE20-0464277B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Kaiser</dc:creator>
  <cp:keywords/>
  <dc:description/>
  <cp:lastModifiedBy>Kayla Kaiser</cp:lastModifiedBy>
  <cp:revision>3</cp:revision>
  <cp:lastPrinted>2024-06-07T15:00:00Z</cp:lastPrinted>
  <dcterms:created xsi:type="dcterms:W3CDTF">2024-06-07T14:41:00Z</dcterms:created>
  <dcterms:modified xsi:type="dcterms:W3CDTF">2024-06-07T15:04:00Z</dcterms:modified>
</cp:coreProperties>
</file>