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8B" w:rsidRPr="00B75D1F" w:rsidRDefault="003A4C86" w:rsidP="003A4C86">
      <w:pPr>
        <w:jc w:val="center"/>
        <w:rPr>
          <w:b/>
          <w:sz w:val="32"/>
          <w:szCs w:val="32"/>
        </w:rPr>
      </w:pPr>
      <w:r w:rsidRPr="00B75D1F">
        <w:rPr>
          <w:b/>
          <w:sz w:val="32"/>
          <w:szCs w:val="32"/>
        </w:rPr>
        <w:t>Family Services Monitoring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180"/>
        <w:gridCol w:w="913"/>
        <w:gridCol w:w="1347"/>
        <w:gridCol w:w="1380"/>
        <w:gridCol w:w="1214"/>
        <w:gridCol w:w="1244"/>
        <w:gridCol w:w="1277"/>
        <w:gridCol w:w="1030"/>
        <w:gridCol w:w="1255"/>
        <w:gridCol w:w="1244"/>
        <w:gridCol w:w="1259"/>
      </w:tblGrid>
      <w:tr w:rsidR="00261018" w:rsidRPr="00153CA3" w:rsidTr="00261018">
        <w:tc>
          <w:tcPr>
            <w:tcW w:w="1296" w:type="dxa"/>
          </w:tcPr>
          <w:p w:rsidR="003A4C86" w:rsidRPr="00261018" w:rsidRDefault="003A4C86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1242" w:type="dxa"/>
          </w:tcPr>
          <w:p w:rsidR="003A4C86" w:rsidRPr="00261018" w:rsidRDefault="003A4C86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1080" w:type="dxa"/>
          </w:tcPr>
          <w:p w:rsidR="003A4C86" w:rsidRPr="00261018" w:rsidRDefault="003A4C86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1530" w:type="dxa"/>
          </w:tcPr>
          <w:p w:rsidR="003A4C86" w:rsidRPr="00261018" w:rsidRDefault="003A4C86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1620" w:type="dxa"/>
          </w:tcPr>
          <w:p w:rsidR="003A4C86" w:rsidRPr="00261018" w:rsidRDefault="003A4C86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Dec</w:t>
            </w:r>
          </w:p>
        </w:tc>
        <w:tc>
          <w:tcPr>
            <w:tcW w:w="769" w:type="dxa"/>
          </w:tcPr>
          <w:p w:rsidR="003A4C86" w:rsidRPr="00261018" w:rsidRDefault="003A4C86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1142" w:type="dxa"/>
          </w:tcPr>
          <w:p w:rsidR="003A4C86" w:rsidRPr="00261018" w:rsidRDefault="003A4C86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1142" w:type="dxa"/>
          </w:tcPr>
          <w:p w:rsidR="003A4C86" w:rsidRPr="00261018" w:rsidRDefault="003A4C86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1383" w:type="dxa"/>
          </w:tcPr>
          <w:p w:rsidR="003A4C86" w:rsidRPr="00261018" w:rsidRDefault="003A4C86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1142" w:type="dxa"/>
          </w:tcPr>
          <w:p w:rsidR="003A4C86" w:rsidRPr="00261018" w:rsidRDefault="003A4C86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1142" w:type="dxa"/>
          </w:tcPr>
          <w:p w:rsidR="003A4C86" w:rsidRPr="00261018" w:rsidRDefault="003A4C86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1110" w:type="dxa"/>
          </w:tcPr>
          <w:p w:rsidR="003A4C86" w:rsidRPr="00261018" w:rsidRDefault="003A4C86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July</w:t>
            </w:r>
          </w:p>
        </w:tc>
      </w:tr>
      <w:tr w:rsidR="00261018" w:rsidRPr="00153CA3" w:rsidTr="00261018">
        <w:trPr>
          <w:trHeight w:val="4391"/>
        </w:trPr>
        <w:tc>
          <w:tcPr>
            <w:tcW w:w="1296" w:type="dxa"/>
          </w:tcPr>
          <w:p w:rsidR="003A4C86" w:rsidRPr="00261018" w:rsidRDefault="003A4C86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Open House</w:t>
            </w:r>
          </w:p>
          <w:p w:rsidR="003A4C86" w:rsidRPr="00261018" w:rsidRDefault="003A4C86" w:rsidP="003A4C86">
            <w:pPr>
              <w:rPr>
                <w:b/>
                <w:sz w:val="20"/>
                <w:szCs w:val="20"/>
              </w:rPr>
            </w:pPr>
          </w:p>
          <w:p w:rsidR="003A4C86" w:rsidRPr="00261018" w:rsidRDefault="003A4C86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Initial Home Visits- Part Day</w:t>
            </w:r>
          </w:p>
          <w:p w:rsidR="00574390" w:rsidRPr="00261018" w:rsidRDefault="00574390" w:rsidP="003A4C86">
            <w:pPr>
              <w:rPr>
                <w:b/>
                <w:sz w:val="20"/>
                <w:szCs w:val="20"/>
              </w:rPr>
            </w:pPr>
          </w:p>
          <w:p w:rsidR="00574390" w:rsidRPr="00261018" w:rsidRDefault="00574390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Family Outcomes Assessment</w:t>
            </w:r>
            <w:r w:rsidR="002A5FFF">
              <w:rPr>
                <w:b/>
                <w:sz w:val="20"/>
                <w:szCs w:val="20"/>
              </w:rPr>
              <w:t>-Part Day, Continue for Full Day &amp; Home Based</w:t>
            </w:r>
          </w:p>
          <w:p w:rsidR="00153CA3" w:rsidRPr="00261018" w:rsidRDefault="00153CA3" w:rsidP="003A4C86">
            <w:pPr>
              <w:rPr>
                <w:b/>
                <w:sz w:val="20"/>
                <w:szCs w:val="20"/>
              </w:rPr>
            </w:pPr>
          </w:p>
          <w:p w:rsidR="00153CA3" w:rsidRDefault="00153CA3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Set family goal</w:t>
            </w:r>
          </w:p>
          <w:p w:rsidR="00261018" w:rsidRDefault="00261018" w:rsidP="003A4C86">
            <w:pPr>
              <w:rPr>
                <w:b/>
                <w:sz w:val="20"/>
                <w:szCs w:val="20"/>
              </w:rPr>
            </w:pPr>
          </w:p>
          <w:p w:rsidR="00B75D1F" w:rsidRPr="00261018" w:rsidRDefault="00B75D1F" w:rsidP="003A4C86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3A4C86" w:rsidRPr="00261018" w:rsidRDefault="00574390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Elect Policy Council Member at Parent Committee Meeting</w:t>
            </w:r>
          </w:p>
        </w:tc>
        <w:tc>
          <w:tcPr>
            <w:tcW w:w="1080" w:type="dxa"/>
          </w:tcPr>
          <w:p w:rsidR="003A4C86" w:rsidRPr="00261018" w:rsidRDefault="00574390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Agency Wide Event</w:t>
            </w:r>
          </w:p>
          <w:p w:rsidR="00574390" w:rsidRPr="00261018" w:rsidRDefault="00574390" w:rsidP="003A4C86">
            <w:pPr>
              <w:rPr>
                <w:b/>
                <w:sz w:val="20"/>
                <w:szCs w:val="20"/>
              </w:rPr>
            </w:pPr>
          </w:p>
          <w:p w:rsidR="00574390" w:rsidRPr="00261018" w:rsidRDefault="00574390" w:rsidP="003A4C86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A4C86" w:rsidRPr="00261018" w:rsidRDefault="00153CA3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Update Family Goals</w:t>
            </w:r>
          </w:p>
          <w:p w:rsidR="00153CA3" w:rsidRPr="00261018" w:rsidRDefault="00153CA3" w:rsidP="003A4C86">
            <w:pPr>
              <w:rPr>
                <w:b/>
                <w:sz w:val="20"/>
                <w:szCs w:val="20"/>
              </w:rPr>
            </w:pPr>
          </w:p>
          <w:p w:rsidR="00153CA3" w:rsidRPr="00261018" w:rsidRDefault="00153CA3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Identify Holiday Adoption Families</w:t>
            </w:r>
          </w:p>
          <w:p w:rsidR="00153CA3" w:rsidRPr="00261018" w:rsidRDefault="00153CA3" w:rsidP="003A4C86">
            <w:pPr>
              <w:rPr>
                <w:b/>
                <w:sz w:val="20"/>
                <w:szCs w:val="20"/>
              </w:rPr>
            </w:pPr>
          </w:p>
          <w:p w:rsidR="00153CA3" w:rsidRPr="00261018" w:rsidRDefault="00261018" w:rsidP="003A4C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153CA3" w:rsidRPr="00261018">
              <w:rPr>
                <w:b/>
                <w:sz w:val="20"/>
                <w:szCs w:val="20"/>
              </w:rPr>
              <w:t>Parent Teacher Conferences</w:t>
            </w:r>
            <w:r w:rsidR="00545F56">
              <w:rPr>
                <w:b/>
                <w:sz w:val="20"/>
                <w:szCs w:val="20"/>
              </w:rPr>
              <w:t xml:space="preserve"> (close of TSG)</w:t>
            </w:r>
          </w:p>
        </w:tc>
        <w:tc>
          <w:tcPr>
            <w:tcW w:w="1620" w:type="dxa"/>
          </w:tcPr>
          <w:p w:rsidR="003A4C86" w:rsidRPr="00261018" w:rsidRDefault="00153CA3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Holiday Adoption pick up</w:t>
            </w:r>
          </w:p>
          <w:p w:rsidR="00153CA3" w:rsidRPr="00261018" w:rsidRDefault="00153CA3" w:rsidP="003A4C86">
            <w:pPr>
              <w:rPr>
                <w:b/>
                <w:sz w:val="20"/>
                <w:szCs w:val="20"/>
              </w:rPr>
            </w:pPr>
          </w:p>
          <w:p w:rsidR="00153CA3" w:rsidRPr="00261018" w:rsidRDefault="00153CA3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 xml:space="preserve">Snowsuits arrive sometime this month </w:t>
            </w:r>
          </w:p>
          <w:p w:rsidR="00153CA3" w:rsidRPr="00261018" w:rsidRDefault="00153CA3" w:rsidP="003A4C86">
            <w:pPr>
              <w:rPr>
                <w:b/>
                <w:sz w:val="20"/>
                <w:szCs w:val="20"/>
              </w:rPr>
            </w:pPr>
          </w:p>
          <w:p w:rsidR="00153CA3" w:rsidRPr="00261018" w:rsidRDefault="00261018" w:rsidP="003A4C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153CA3" w:rsidRPr="00261018">
              <w:rPr>
                <w:b/>
                <w:sz w:val="20"/>
                <w:szCs w:val="20"/>
              </w:rPr>
              <w:t>Parent Teacher Conferences</w:t>
            </w:r>
            <w:r w:rsidR="00545F56">
              <w:rPr>
                <w:b/>
                <w:sz w:val="20"/>
                <w:szCs w:val="20"/>
              </w:rPr>
              <w:t xml:space="preserve"> (if needed)</w:t>
            </w:r>
          </w:p>
        </w:tc>
        <w:tc>
          <w:tcPr>
            <w:tcW w:w="769" w:type="dxa"/>
          </w:tcPr>
          <w:p w:rsidR="003A4C86" w:rsidRDefault="00153CA3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Update Family Goals</w:t>
            </w:r>
          </w:p>
          <w:p w:rsidR="00261018" w:rsidRDefault="00261018" w:rsidP="003A4C86">
            <w:pPr>
              <w:rPr>
                <w:b/>
                <w:sz w:val="20"/>
                <w:szCs w:val="20"/>
              </w:rPr>
            </w:pPr>
          </w:p>
          <w:p w:rsidR="00261018" w:rsidRDefault="00261018" w:rsidP="003A4C86">
            <w:pPr>
              <w:rPr>
                <w:b/>
                <w:sz w:val="20"/>
                <w:szCs w:val="20"/>
              </w:rPr>
            </w:pPr>
          </w:p>
          <w:p w:rsidR="00261018" w:rsidRPr="00261018" w:rsidRDefault="00261018" w:rsidP="003A4C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Family</w:t>
            </w:r>
            <w:r w:rsidR="00EB0F20">
              <w:rPr>
                <w:b/>
                <w:sz w:val="20"/>
                <w:szCs w:val="20"/>
              </w:rPr>
              <w:t xml:space="preserve"> Services</w:t>
            </w:r>
            <w:r>
              <w:rPr>
                <w:b/>
                <w:sz w:val="20"/>
                <w:szCs w:val="20"/>
              </w:rPr>
              <w:t xml:space="preserve"> Information Section in </w:t>
            </w:r>
            <w:proofErr w:type="spellStart"/>
            <w:r>
              <w:rPr>
                <w:b/>
                <w:sz w:val="20"/>
                <w:szCs w:val="20"/>
              </w:rPr>
              <w:t>ChildPlus</w:t>
            </w:r>
            <w:proofErr w:type="spellEnd"/>
          </w:p>
        </w:tc>
        <w:tc>
          <w:tcPr>
            <w:tcW w:w="1142" w:type="dxa"/>
          </w:tcPr>
          <w:p w:rsidR="003A4C86" w:rsidRDefault="00EB0F20" w:rsidP="003A4C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261018" w:rsidRPr="00261018">
              <w:rPr>
                <w:b/>
                <w:sz w:val="20"/>
                <w:szCs w:val="20"/>
              </w:rPr>
              <w:t>Parent Teacher Conferences</w:t>
            </w:r>
          </w:p>
          <w:p w:rsidR="00545F56" w:rsidRPr="00261018" w:rsidRDefault="00545F56" w:rsidP="003A4C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(close of TSG)</w:t>
            </w:r>
          </w:p>
        </w:tc>
        <w:tc>
          <w:tcPr>
            <w:tcW w:w="1142" w:type="dxa"/>
          </w:tcPr>
          <w:p w:rsidR="003A4C86" w:rsidRPr="00261018" w:rsidRDefault="00153CA3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Parent Survey</w:t>
            </w:r>
          </w:p>
          <w:p w:rsidR="00153CA3" w:rsidRPr="00261018" w:rsidRDefault="00153CA3" w:rsidP="003A4C86">
            <w:pPr>
              <w:rPr>
                <w:b/>
                <w:sz w:val="20"/>
                <w:szCs w:val="20"/>
              </w:rPr>
            </w:pPr>
          </w:p>
          <w:p w:rsidR="00153CA3" w:rsidRDefault="00261018" w:rsidP="003A4C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261018">
              <w:rPr>
                <w:b/>
                <w:sz w:val="20"/>
                <w:szCs w:val="20"/>
              </w:rPr>
              <w:t>Parent Teacher Conferences</w:t>
            </w:r>
          </w:p>
          <w:p w:rsidR="00545F56" w:rsidRDefault="00545F56" w:rsidP="003A4C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(if needed)</w:t>
            </w:r>
          </w:p>
          <w:p w:rsidR="007047CF" w:rsidRDefault="007047CF" w:rsidP="003A4C86">
            <w:pPr>
              <w:rPr>
                <w:b/>
                <w:sz w:val="20"/>
                <w:szCs w:val="20"/>
              </w:rPr>
            </w:pPr>
          </w:p>
          <w:p w:rsidR="007047CF" w:rsidRPr="00261018" w:rsidRDefault="007047CF" w:rsidP="007047CF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Begin second round of Family Outcomes Assessments</w:t>
            </w:r>
          </w:p>
          <w:p w:rsidR="007047CF" w:rsidRPr="00261018" w:rsidRDefault="007047CF" w:rsidP="003A4C86">
            <w:pPr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:rsidR="00153CA3" w:rsidRPr="00261018" w:rsidRDefault="00153CA3" w:rsidP="003A4C86">
            <w:pPr>
              <w:rPr>
                <w:b/>
                <w:sz w:val="20"/>
                <w:szCs w:val="20"/>
              </w:rPr>
            </w:pPr>
          </w:p>
          <w:p w:rsidR="003A4C86" w:rsidRPr="00261018" w:rsidRDefault="00153CA3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 xml:space="preserve">Update Family Goals </w:t>
            </w:r>
          </w:p>
          <w:p w:rsidR="00261018" w:rsidRPr="00261018" w:rsidRDefault="00261018" w:rsidP="003A4C86">
            <w:pPr>
              <w:rPr>
                <w:b/>
                <w:sz w:val="20"/>
                <w:szCs w:val="20"/>
              </w:rPr>
            </w:pPr>
          </w:p>
          <w:p w:rsidR="00261018" w:rsidRPr="00261018" w:rsidRDefault="00261018" w:rsidP="003A4C86">
            <w:pPr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:rsidR="003A4C86" w:rsidRPr="00261018" w:rsidRDefault="00153CA3" w:rsidP="00153CA3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Agency Wide Event</w:t>
            </w:r>
          </w:p>
          <w:p w:rsidR="00153CA3" w:rsidRPr="00261018" w:rsidRDefault="00153CA3" w:rsidP="00153CA3">
            <w:pPr>
              <w:rPr>
                <w:b/>
                <w:sz w:val="20"/>
                <w:szCs w:val="20"/>
              </w:rPr>
            </w:pPr>
          </w:p>
          <w:p w:rsidR="00153CA3" w:rsidRPr="00261018" w:rsidRDefault="00153CA3" w:rsidP="00153CA3">
            <w:pPr>
              <w:rPr>
                <w:b/>
                <w:sz w:val="20"/>
                <w:szCs w:val="20"/>
              </w:rPr>
            </w:pPr>
          </w:p>
          <w:p w:rsidR="00261018" w:rsidRDefault="00261018" w:rsidP="00153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261018">
              <w:rPr>
                <w:b/>
                <w:sz w:val="20"/>
                <w:szCs w:val="20"/>
              </w:rPr>
              <w:t>Parent Teacher Conferences</w:t>
            </w:r>
          </w:p>
          <w:p w:rsidR="00545F56" w:rsidRDefault="00545F56" w:rsidP="00153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(close of TSG)</w:t>
            </w:r>
          </w:p>
          <w:p w:rsidR="00261018" w:rsidRDefault="00261018" w:rsidP="00153CA3">
            <w:pPr>
              <w:rPr>
                <w:b/>
                <w:sz w:val="20"/>
                <w:szCs w:val="20"/>
              </w:rPr>
            </w:pPr>
          </w:p>
          <w:p w:rsidR="00261018" w:rsidRDefault="00261018" w:rsidP="00153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PIR</w:t>
            </w:r>
          </w:p>
          <w:p w:rsidR="007047CF" w:rsidRDefault="007047CF" w:rsidP="00153CA3">
            <w:pPr>
              <w:rPr>
                <w:b/>
                <w:sz w:val="20"/>
                <w:szCs w:val="20"/>
              </w:rPr>
            </w:pPr>
          </w:p>
          <w:p w:rsidR="007047CF" w:rsidRPr="00261018" w:rsidRDefault="007047CF" w:rsidP="00153C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second round of family outcomes assessments</w:t>
            </w:r>
          </w:p>
        </w:tc>
        <w:tc>
          <w:tcPr>
            <w:tcW w:w="1142" w:type="dxa"/>
          </w:tcPr>
          <w:p w:rsidR="00261018" w:rsidRDefault="00261018" w:rsidP="003A4C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261018">
              <w:rPr>
                <w:b/>
                <w:sz w:val="20"/>
                <w:szCs w:val="20"/>
              </w:rPr>
              <w:t>Parent Teacher Conferences</w:t>
            </w:r>
          </w:p>
          <w:p w:rsidR="00545F56" w:rsidRDefault="00545F56" w:rsidP="003A4C86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7047CF" w:rsidRPr="00261018" w:rsidRDefault="00261018" w:rsidP="003A4C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PIR</w:t>
            </w:r>
          </w:p>
        </w:tc>
        <w:tc>
          <w:tcPr>
            <w:tcW w:w="1110" w:type="dxa"/>
          </w:tcPr>
          <w:p w:rsidR="003A4C86" w:rsidRDefault="003A4C86" w:rsidP="003A4C86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Initial Home Visits- Full Day &amp; Home Based</w:t>
            </w:r>
          </w:p>
          <w:p w:rsidR="002A5FFF" w:rsidRDefault="002A5FFF" w:rsidP="003A4C86">
            <w:pPr>
              <w:rPr>
                <w:b/>
                <w:sz w:val="20"/>
                <w:szCs w:val="20"/>
              </w:rPr>
            </w:pPr>
          </w:p>
          <w:p w:rsidR="002A5FFF" w:rsidRPr="00261018" w:rsidRDefault="002A5FFF" w:rsidP="002A5FFF">
            <w:pPr>
              <w:rPr>
                <w:b/>
                <w:sz w:val="20"/>
                <w:szCs w:val="20"/>
              </w:rPr>
            </w:pPr>
            <w:r w:rsidRPr="00261018">
              <w:rPr>
                <w:b/>
                <w:sz w:val="20"/>
                <w:szCs w:val="20"/>
              </w:rPr>
              <w:t>Family Outcomes Assessment</w:t>
            </w:r>
            <w:r>
              <w:rPr>
                <w:b/>
                <w:sz w:val="20"/>
                <w:szCs w:val="20"/>
              </w:rPr>
              <w:t>- Full Day &amp; Home Based</w:t>
            </w:r>
          </w:p>
          <w:p w:rsidR="002A5FFF" w:rsidRDefault="002A5FFF" w:rsidP="003A4C86">
            <w:pPr>
              <w:rPr>
                <w:b/>
                <w:sz w:val="20"/>
                <w:szCs w:val="20"/>
              </w:rPr>
            </w:pPr>
          </w:p>
          <w:p w:rsidR="00ED3702" w:rsidRPr="00261018" w:rsidRDefault="00ED3702" w:rsidP="003A4C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Day- new releases, new permission for services, new emergency card</w:t>
            </w:r>
          </w:p>
        </w:tc>
      </w:tr>
    </w:tbl>
    <w:p w:rsidR="003A4C86" w:rsidRDefault="003A4C86" w:rsidP="003A4C8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261018" w:rsidTr="00261018">
        <w:tc>
          <w:tcPr>
            <w:tcW w:w="14616" w:type="dxa"/>
          </w:tcPr>
          <w:p w:rsidR="00261018" w:rsidRPr="00261018" w:rsidRDefault="00261018" w:rsidP="00261018">
            <w:pPr>
              <w:widowControl w:val="0"/>
              <w:autoSpaceDE w:val="0"/>
              <w:autoSpaceDN w:val="0"/>
              <w:adjustRightInd w:val="0"/>
              <w:spacing w:before="47"/>
              <w:ind w:left="2342" w:right="2380"/>
              <w:jc w:val="center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</w:rPr>
            </w:pPr>
            <w:r w:rsidRPr="00261018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</w:rPr>
              <w:t>*Public Pre K to follow school Parent Teacher Conference schedule, above listed dates follow  TSG completion dates</w:t>
            </w:r>
          </w:p>
          <w:p w:rsidR="00261018" w:rsidRPr="00261018" w:rsidRDefault="00261018" w:rsidP="00261018">
            <w:pPr>
              <w:widowControl w:val="0"/>
              <w:autoSpaceDE w:val="0"/>
              <w:autoSpaceDN w:val="0"/>
              <w:adjustRightInd w:val="0"/>
              <w:spacing w:before="47" w:line="360" w:lineRule="auto"/>
              <w:ind w:right="2380"/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sz w:val="24"/>
                <w:szCs w:val="24"/>
              </w:rPr>
            </w:pPr>
            <w:r w:rsidRPr="0069422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Weekly: </w:t>
            </w:r>
            <w:r w:rsidRPr="00261018">
              <w:rPr>
                <w:rFonts w:ascii="Calibri" w:eastAsia="Times New Roman" w:hAnsi="Calibri" w:cs="Calibri"/>
                <w:bCs/>
                <w:iCs/>
                <w:sz w:val="24"/>
                <w:szCs w:val="24"/>
              </w:rPr>
              <w:t>Maintain paper and electronic educational files</w:t>
            </w:r>
          </w:p>
          <w:p w:rsidR="00261018" w:rsidRPr="00261018" w:rsidRDefault="00261018" w:rsidP="00261018">
            <w:pPr>
              <w:widowControl w:val="0"/>
              <w:autoSpaceDE w:val="0"/>
              <w:autoSpaceDN w:val="0"/>
              <w:adjustRightInd w:val="0"/>
              <w:spacing w:before="47" w:line="360" w:lineRule="auto"/>
              <w:ind w:right="2380"/>
              <w:rPr>
                <w:rFonts w:ascii="Calibri" w:eastAsia="Times New Roman" w:hAnsi="Calibri" w:cs="Calibri"/>
                <w:color w:val="000000"/>
                <w:w w:val="102"/>
                <w:sz w:val="24"/>
                <w:szCs w:val="24"/>
              </w:rPr>
            </w:pPr>
            <w:r w:rsidRPr="0069422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Monthly: </w:t>
            </w:r>
            <w:r w:rsidRPr="0069422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pacing w:val="10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Monitor</w:t>
            </w:r>
            <w:r w:rsidRPr="00261018">
              <w:rPr>
                <w:rFonts w:ascii="Calibri" w:eastAsia="Times New Roman" w:hAnsi="Calibri" w:cs="Calibri"/>
                <w:color w:val="000000"/>
                <w:spacing w:val="10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family</w:t>
            </w:r>
            <w:r w:rsidRPr="00261018"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services</w:t>
            </w:r>
            <w:r w:rsidRPr="00261018">
              <w:rPr>
                <w:rFonts w:ascii="Calibri" w:eastAsia="Times New Roman" w:hAnsi="Calibri" w:cs="Calibri"/>
                <w:color w:val="000000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ChildPlus</w:t>
            </w:r>
            <w:proofErr w:type="spellEnd"/>
            <w:r w:rsidRPr="00261018">
              <w:rPr>
                <w:rFonts w:ascii="Calibri" w:eastAsia="Times New Roman" w:hAnsi="Calibri" w:cs="Calibri"/>
                <w:color w:val="000000"/>
                <w:spacing w:val="7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data,</w:t>
            </w:r>
            <w:r w:rsidRPr="00261018">
              <w:rPr>
                <w:rFonts w:ascii="Calibri" w:eastAsia="Times New Roman" w:hAnsi="Calibri" w:cs="Calibri"/>
                <w:color w:val="000000"/>
                <w:spacing w:val="7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homeless</w:t>
            </w:r>
            <w:r w:rsidRPr="00261018">
              <w:rPr>
                <w:rFonts w:ascii="Calibri" w:eastAsia="Times New Roman" w:hAnsi="Calibri" w:cs="Calibri"/>
                <w:color w:val="000000"/>
                <w:spacing w:val="12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reports, referral reporting, goal setting</w:t>
            </w:r>
            <w:r w:rsidRPr="00261018">
              <w:rPr>
                <w:rFonts w:ascii="Calibri" w:eastAsia="Times New Roman" w:hAnsi="Calibri" w:cs="Calibri"/>
                <w:color w:val="000000"/>
                <w:spacing w:val="10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&amp;</w:t>
            </w:r>
            <w:r w:rsidRPr="00261018">
              <w:rPr>
                <w:rFonts w:ascii="Calibri" w:eastAsia="Times New Roman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PIR</w:t>
            </w:r>
            <w:r w:rsidRPr="00261018">
              <w:rPr>
                <w:rFonts w:ascii="Calibri" w:eastAsia="Times New Roman" w:hAnsi="Calibri" w:cs="Calibri"/>
                <w:color w:val="000000"/>
                <w:spacing w:val="6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w w:val="102"/>
                <w:sz w:val="24"/>
                <w:szCs w:val="24"/>
              </w:rPr>
              <w:t>report</w:t>
            </w:r>
          </w:p>
          <w:p w:rsidR="00261018" w:rsidRPr="00261018" w:rsidRDefault="00261018" w:rsidP="00261018">
            <w:pPr>
              <w:widowControl w:val="0"/>
              <w:autoSpaceDE w:val="0"/>
              <w:autoSpaceDN w:val="0"/>
              <w:adjustRightInd w:val="0"/>
              <w:spacing w:before="47" w:line="360" w:lineRule="auto"/>
              <w:ind w:right="2380"/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sz w:val="24"/>
                <w:szCs w:val="24"/>
              </w:rPr>
            </w:pPr>
            <w:r w:rsidRPr="0069422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Monthly</w:t>
            </w:r>
            <w:r w:rsidRPr="00261018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sz w:val="24"/>
                <w:szCs w:val="24"/>
              </w:rPr>
              <w:t xml:space="preserve">:  </w:t>
            </w:r>
            <w:r w:rsidRPr="00261018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spacing w:val="10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Parent training opportunities</w:t>
            </w:r>
            <w:r w:rsidR="00BF764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/Parent meetings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 enter  attendance data in 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ChildPlus</w:t>
            </w:r>
            <w:proofErr w:type="spellEnd"/>
          </w:p>
          <w:p w:rsidR="00261018" w:rsidRDefault="00261018" w:rsidP="00261018">
            <w:pPr>
              <w:widowControl w:val="0"/>
              <w:autoSpaceDE w:val="0"/>
              <w:autoSpaceDN w:val="0"/>
              <w:adjustRightInd w:val="0"/>
              <w:spacing w:before="47" w:line="360" w:lineRule="auto"/>
              <w:ind w:right="2380"/>
              <w:rPr>
                <w:rFonts w:ascii="Calibri" w:eastAsia="Times New Roman" w:hAnsi="Calibri" w:cs="Calibri"/>
                <w:color w:val="000000"/>
                <w:w w:val="102"/>
                <w:sz w:val="24"/>
                <w:szCs w:val="24"/>
              </w:rPr>
            </w:pPr>
            <w:r w:rsidRPr="0069422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Ongoing:  </w:t>
            </w:r>
            <w:r w:rsidRPr="0069422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pacing w:val="8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Family</w:t>
            </w:r>
            <w:r w:rsidRPr="00261018">
              <w:rPr>
                <w:rFonts w:ascii="Calibri" w:eastAsia="Times New Roman" w:hAnsi="Calibri" w:cs="Calibri"/>
                <w:color w:val="000000"/>
                <w:spacing w:val="6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Partnership visits completed</w:t>
            </w:r>
            <w:r w:rsidRPr="00261018">
              <w:rPr>
                <w:rFonts w:ascii="Calibri" w:eastAsia="Times New Roman" w:hAnsi="Calibri" w:cs="Calibri"/>
                <w:color w:val="000000"/>
                <w:spacing w:val="13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261018">
              <w:rPr>
                <w:rFonts w:ascii="Calibri" w:eastAsia="Times New Roman" w:hAnsi="Calibri" w:cs="Calibri"/>
                <w:color w:val="000000"/>
                <w:spacing w:val="6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times</w:t>
            </w:r>
            <w:r w:rsidRPr="00261018">
              <w:rPr>
                <w:rFonts w:ascii="Calibri" w:eastAsia="Times New Roman" w:hAnsi="Calibri" w:cs="Calibri"/>
                <w:color w:val="000000"/>
                <w:spacing w:val="7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  <w:r w:rsidRPr="00261018">
              <w:rPr>
                <w:rFonts w:ascii="Calibri" w:eastAsia="Times New Roman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year</w:t>
            </w:r>
            <w:r w:rsidR="0077403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by staff with Family Services Responsibility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 the home (includes initial home visit)  and 2 of the Parent Teacher Conference Visits completed in the home</w:t>
            </w:r>
            <w:r w:rsidR="0077403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by teaching staff</w:t>
            </w:r>
            <w:r w:rsidRPr="00261018">
              <w:rPr>
                <w:rFonts w:ascii="Calibri" w:eastAsia="Times New Roman" w:hAnsi="Calibri" w:cs="Calibri"/>
                <w:color w:val="000000"/>
                <w:spacing w:val="6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</w:t>
            </w:r>
            <w:r w:rsidRPr="00261018">
              <w:rPr>
                <w:rFonts w:ascii="Calibri" w:eastAsia="Times New Roman" w:hAnsi="Calibri" w:cs="Calibri"/>
                <w:color w:val="000000"/>
                <w:spacing w:val="5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monitor</w:t>
            </w:r>
            <w:r w:rsidRPr="00261018">
              <w:rPr>
                <w:rFonts w:ascii="Calibri" w:eastAsia="Times New Roman" w:hAnsi="Calibri" w:cs="Calibri"/>
                <w:color w:val="000000"/>
                <w:spacing w:val="10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family/child</w:t>
            </w:r>
            <w:r w:rsidRPr="00261018">
              <w:rPr>
                <w:rFonts w:ascii="Calibri" w:eastAsia="Times New Roman" w:hAnsi="Calibri" w:cs="Calibri"/>
                <w:color w:val="000000"/>
                <w:spacing w:val="14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progress</w:t>
            </w:r>
            <w:r w:rsidRPr="00261018">
              <w:rPr>
                <w:rFonts w:ascii="Calibri" w:eastAsia="Times New Roman" w:hAnsi="Calibri" w:cs="Calibri"/>
                <w:color w:val="000000"/>
                <w:spacing w:val="11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towards</w:t>
            </w:r>
            <w:r w:rsidRPr="00261018">
              <w:rPr>
                <w:rFonts w:ascii="Calibri" w:eastAsia="Times New Roman" w:hAnsi="Calibri" w:cs="Calibri"/>
                <w:color w:val="000000"/>
                <w:spacing w:val="10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goals</w:t>
            </w:r>
            <w:r w:rsidRPr="00261018">
              <w:rPr>
                <w:rFonts w:ascii="Calibri" w:eastAsia="Times New Roman" w:hAnsi="Calibri" w:cs="Calibri"/>
                <w:color w:val="000000"/>
                <w:spacing w:val="7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</w:t>
            </w:r>
            <w:r w:rsidRPr="00261018">
              <w:rPr>
                <w:rFonts w:ascii="Calibri" w:eastAsia="Times New Roman" w:hAnsi="Calibri" w:cs="Calibri"/>
                <w:color w:val="000000"/>
                <w:spacing w:val="5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</w:t>
            </w:r>
            <w:r w:rsidRPr="00261018">
              <w:rPr>
                <w:rFonts w:ascii="Calibri" w:eastAsia="Times New Roman" w:hAnsi="Calibri" w:cs="Calibri"/>
                <w:color w:val="000000"/>
                <w:spacing w:val="5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consider</w:t>
            </w:r>
            <w:r w:rsidRPr="00261018">
              <w:rPr>
                <w:rFonts w:ascii="Calibri" w:eastAsia="Times New Roman" w:hAnsi="Calibri" w:cs="Calibri"/>
                <w:color w:val="000000"/>
                <w:spacing w:val="11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health</w:t>
            </w:r>
            <w:r w:rsidRPr="00261018">
              <w:rPr>
                <w:rFonts w:ascii="Calibri" w:eastAsia="Times New Roman" w:hAnsi="Calibri" w:cs="Calibri"/>
                <w:color w:val="000000"/>
                <w:spacing w:val="8"/>
                <w:sz w:val="24"/>
                <w:szCs w:val="24"/>
              </w:rPr>
              <w:t xml:space="preserve"> </w:t>
            </w:r>
            <w:r w:rsidRPr="00261018">
              <w:rPr>
                <w:rFonts w:ascii="Calibri" w:eastAsia="Times New Roman" w:hAnsi="Calibri" w:cs="Calibri"/>
                <w:color w:val="000000"/>
                <w:w w:val="102"/>
                <w:sz w:val="24"/>
                <w:szCs w:val="24"/>
              </w:rPr>
              <w:t>services</w:t>
            </w:r>
          </w:p>
          <w:p w:rsidR="00694221" w:rsidRPr="00261018" w:rsidRDefault="008F59E9" w:rsidP="00261018">
            <w:pPr>
              <w:widowControl w:val="0"/>
              <w:autoSpaceDE w:val="0"/>
              <w:autoSpaceDN w:val="0"/>
              <w:adjustRightInd w:val="0"/>
              <w:spacing w:before="47" w:line="360" w:lineRule="auto"/>
              <w:ind w:right="2380"/>
              <w:rPr>
                <w:rFonts w:ascii="Calibri" w:eastAsia="Times New Roman" w:hAnsi="Calibri" w:cs="Calibri"/>
                <w:color w:val="000000"/>
                <w:w w:val="102"/>
                <w:sz w:val="24"/>
                <w:szCs w:val="24"/>
              </w:rPr>
            </w:pPr>
            <w:r w:rsidRPr="00694221">
              <w:rPr>
                <w:rFonts w:ascii="Calibri" w:eastAsia="Times New Roman" w:hAnsi="Calibri" w:cs="Calibri"/>
                <w:b/>
                <w:i/>
                <w:color w:val="FF0000"/>
                <w:w w:val="102"/>
                <w:sz w:val="24"/>
                <w:szCs w:val="24"/>
              </w:rPr>
              <w:t>Ongoing:</w:t>
            </w:r>
            <w:r w:rsidRPr="00694221">
              <w:rPr>
                <w:rFonts w:ascii="Calibri" w:eastAsia="Times New Roman" w:hAnsi="Calibri" w:cs="Calibri"/>
                <w:color w:val="FF0000"/>
                <w:w w:val="102"/>
                <w:sz w:val="24"/>
                <w:szCs w:val="24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w w:val="102"/>
                <w:sz w:val="24"/>
                <w:szCs w:val="24"/>
              </w:rPr>
              <w:t xml:space="preserve">Monitor child attendance, set attendance goals with families when the child is chronically absent </w:t>
            </w:r>
          </w:p>
        </w:tc>
      </w:tr>
    </w:tbl>
    <w:p w:rsidR="00261018" w:rsidRPr="003A4C86" w:rsidRDefault="00261018" w:rsidP="003A4C86">
      <w:pPr>
        <w:rPr>
          <w:b/>
          <w:sz w:val="28"/>
          <w:szCs w:val="28"/>
        </w:rPr>
      </w:pPr>
    </w:p>
    <w:p w:rsidR="003A4C86" w:rsidRDefault="003A4C86" w:rsidP="003A4C86"/>
    <w:sectPr w:rsidR="003A4C86" w:rsidSect="00261018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86"/>
    <w:rsid w:val="00153CA3"/>
    <w:rsid w:val="00261018"/>
    <w:rsid w:val="002A5FFF"/>
    <w:rsid w:val="003A4C86"/>
    <w:rsid w:val="0052247B"/>
    <w:rsid w:val="00545F56"/>
    <w:rsid w:val="00574390"/>
    <w:rsid w:val="00694221"/>
    <w:rsid w:val="007047CF"/>
    <w:rsid w:val="00774034"/>
    <w:rsid w:val="008F59E9"/>
    <w:rsid w:val="00B05D70"/>
    <w:rsid w:val="00B75D1F"/>
    <w:rsid w:val="00BF7646"/>
    <w:rsid w:val="00E1518B"/>
    <w:rsid w:val="00EB0F20"/>
    <w:rsid w:val="00E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Roy</dc:creator>
  <cp:lastModifiedBy>Kelly Roy</cp:lastModifiedBy>
  <cp:revision>13</cp:revision>
  <cp:lastPrinted>2018-06-27T19:29:00Z</cp:lastPrinted>
  <dcterms:created xsi:type="dcterms:W3CDTF">2018-06-11T18:28:00Z</dcterms:created>
  <dcterms:modified xsi:type="dcterms:W3CDTF">2018-06-27T19:30:00Z</dcterms:modified>
</cp:coreProperties>
</file>